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0245" w14:textId="278E906D" w:rsidR="00AF6AAF" w:rsidRPr="007807E1" w:rsidRDefault="00AF6AAF" w:rsidP="006206FE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E1">
        <w:rPr>
          <w:rFonts w:ascii="Times New Roman" w:hAnsi="Times New Roman" w:cs="Times New Roman"/>
          <w:b/>
          <w:sz w:val="24"/>
          <w:szCs w:val="24"/>
        </w:rPr>
        <w:t>ANEXO V</w:t>
      </w:r>
      <w:r w:rsidR="00135887">
        <w:rPr>
          <w:rFonts w:ascii="Times New Roman" w:hAnsi="Times New Roman" w:cs="Times New Roman"/>
          <w:b/>
          <w:sz w:val="24"/>
          <w:szCs w:val="24"/>
        </w:rPr>
        <w:t>I</w:t>
      </w:r>
      <w:r w:rsidRPr="00780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9D5298" w14:textId="77777777" w:rsidR="00AF6AAF" w:rsidRPr="007807E1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E1">
        <w:rPr>
          <w:rFonts w:ascii="Times New Roman" w:hAnsi="Times New Roman" w:cs="Times New Roman"/>
          <w:b/>
          <w:sz w:val="24"/>
          <w:szCs w:val="24"/>
        </w:rPr>
        <w:t>TERMO DE EXECUÇÃO CULTURAL</w:t>
      </w:r>
    </w:p>
    <w:p w14:paraId="2EDD1DD5" w14:textId="77777777" w:rsidR="00AF6AAF" w:rsidRPr="007807E1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69038" w14:textId="13B863D1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TERMO DE EXECUÇÃO CULTURAL Nº ____________TENDO POR OBJETO A CONCESSÃO DE APOIO FINANCEIRO A AÇÕES CULTURAIS CONTEMPLADAS PELO EDITAL nº</w:t>
      </w:r>
      <w:r w:rsidR="00B1702D" w:rsidRPr="007807E1">
        <w:rPr>
          <w:rFonts w:ascii="Times New Roman" w:hAnsi="Times New Roman" w:cs="Times New Roman"/>
          <w:sz w:val="24"/>
          <w:szCs w:val="24"/>
        </w:rPr>
        <w:t xml:space="preserve"> 004/2024</w:t>
      </w:r>
      <w:r w:rsidRPr="007807E1">
        <w:rPr>
          <w:rFonts w:ascii="Times New Roman" w:hAnsi="Times New Roman" w:cs="Times New Roman"/>
          <w:i/>
          <w:sz w:val="24"/>
          <w:szCs w:val="24"/>
        </w:rPr>
        <w:t xml:space="preserve"> –,</w:t>
      </w:r>
      <w:r w:rsidRPr="007807E1">
        <w:rPr>
          <w:rFonts w:ascii="Times New Roman" w:hAnsi="Times New Roman" w:cs="Times New Roman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0587B00E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4179B84A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7807E1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759FD95A" w14:textId="70EFD625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1.1 A Prefeitura Municipal de Rio Pardo de Minas, neste ato representado pelo Senhor _____________, e o(a) AGENTE CULTURAL, ______________________________________, portador(a) do RG nº _____________________, expedida em ___________, CPF nº ______________________, residente e domiciliado(a) à ________________________, CEP: _______________, telefones: ______________, resolvem firmar o presente Termo de Execução Cultural, de acordo com as seguintes condições:</w:t>
      </w:r>
    </w:p>
    <w:p w14:paraId="608A77D9" w14:textId="77777777" w:rsidR="003D6EC5" w:rsidRPr="007807E1" w:rsidRDefault="003D6EC5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062562C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7807E1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27908EDB" w14:textId="758194F3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2.1 Este Termo de Execução Cultural é instrumento da modalidade de fomento à execução de ações culturais de que trata o inciso I</w:t>
      </w:r>
      <w:r w:rsidR="003D6EC5" w:rsidRPr="007807E1">
        <w:rPr>
          <w:rFonts w:ascii="Times New Roman" w:hAnsi="Times New Roman" w:cs="Times New Roman"/>
          <w:sz w:val="24"/>
          <w:szCs w:val="24"/>
        </w:rPr>
        <w:t>I</w:t>
      </w:r>
      <w:r w:rsidRPr="007807E1">
        <w:rPr>
          <w:rFonts w:ascii="Times New Roman" w:hAnsi="Times New Roman" w:cs="Times New Roman"/>
          <w:sz w:val="24"/>
          <w:szCs w:val="24"/>
        </w:rPr>
        <w:t xml:space="preserve"> do art. </w:t>
      </w:r>
      <w:r w:rsidR="003D6EC5" w:rsidRPr="007807E1">
        <w:rPr>
          <w:rFonts w:ascii="Times New Roman" w:hAnsi="Times New Roman" w:cs="Times New Roman"/>
          <w:sz w:val="24"/>
          <w:szCs w:val="24"/>
        </w:rPr>
        <w:t>6º</w:t>
      </w:r>
      <w:r w:rsidRPr="007807E1">
        <w:rPr>
          <w:rFonts w:ascii="Times New Roman" w:hAnsi="Times New Roman" w:cs="Times New Roman"/>
          <w:sz w:val="24"/>
          <w:szCs w:val="24"/>
        </w:rPr>
        <w:t xml:space="preserve"> do </w:t>
      </w:r>
      <w:r w:rsidR="003D6EC5" w:rsidRPr="007807E1">
        <w:rPr>
          <w:rFonts w:ascii="Times New Roman" w:hAnsi="Times New Roman" w:cs="Times New Roman"/>
          <w:sz w:val="24"/>
          <w:szCs w:val="24"/>
        </w:rPr>
        <w:t>da Lei Complementar nº 195/2022</w:t>
      </w:r>
      <w:r w:rsidRPr="007807E1">
        <w:rPr>
          <w:rFonts w:ascii="Times New Roman" w:hAnsi="Times New Roman" w:cs="Times New Roman"/>
          <w:sz w:val="24"/>
          <w:szCs w:val="24"/>
        </w:rPr>
        <w:t xml:space="preserve"> </w:t>
      </w:r>
      <w:r w:rsidR="003D6EC5" w:rsidRPr="007807E1">
        <w:rPr>
          <w:rFonts w:ascii="Times New Roman" w:hAnsi="Times New Roman" w:cs="Times New Roman"/>
          <w:sz w:val="24"/>
          <w:szCs w:val="24"/>
        </w:rPr>
        <w:t>– Lei Paulo Gustavo.</w:t>
      </w:r>
    </w:p>
    <w:p w14:paraId="05BDD1F2" w14:textId="77777777" w:rsidR="003D6EC5" w:rsidRPr="007807E1" w:rsidRDefault="003D6EC5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6FC53C3A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7807E1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7CA460A6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3.1. Este Termo de Execução Cultural tem por objeto a concessão de apoio financeiro ao projeto cultural __________________________________________________, contemplado no conforme processo administrativo nº ______________________________</w:t>
      </w:r>
    </w:p>
    <w:p w14:paraId="54AF0475" w14:textId="77777777" w:rsidR="003D6EC5" w:rsidRPr="007807E1" w:rsidRDefault="003D6EC5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CA994" w14:textId="5E2BE2F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7807E1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6BA2748B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4.1. Os recursos financeiros para a execução do presente termo totalizam o montante de R$ _____________________________________.</w:t>
      </w:r>
    </w:p>
    <w:p w14:paraId="525DFA45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4.2. Serão transferidos à conta do(a) AGENTE CULTURAL, especialmente aberta no ______________________, Agência ___________________, Conta Corrente nº ______________________, para recebimento e movimentação.</w:t>
      </w:r>
    </w:p>
    <w:p w14:paraId="0CDF118D" w14:textId="77777777" w:rsidR="008B6059" w:rsidRPr="007807E1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7A5719FB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7807E1">
        <w:rPr>
          <w:rFonts w:ascii="Times New Roman" w:hAnsi="Times New Roman" w:cs="Times New Roman"/>
          <w:b/>
          <w:bCs/>
          <w:sz w:val="24"/>
          <w:szCs w:val="24"/>
        </w:rPr>
        <w:t>5. APLICAÇÃO DOS RECURSOS</w:t>
      </w:r>
    </w:p>
    <w:p w14:paraId="7A8CA81E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 w14:paraId="77B1A9A4" w14:textId="77777777" w:rsidR="008B6059" w:rsidRPr="007807E1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011A8382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7807E1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14:paraId="7133C866" w14:textId="1986289E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6.1 São obrigações da Prefeitura Municipal de Rio Pardo de Minas.</w:t>
      </w:r>
    </w:p>
    <w:p w14:paraId="6A9BD768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 xml:space="preserve">I) transferir os recursos ao(a)AGENTE CULTURAL; </w:t>
      </w:r>
    </w:p>
    <w:p w14:paraId="77A39ACD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5A76AB7F" w14:textId="4AF7C805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 xml:space="preserve">III) analisar e emitir parecer sobre </w:t>
      </w:r>
      <w:proofErr w:type="gramStart"/>
      <w:r w:rsidRPr="007807E1">
        <w:rPr>
          <w:rFonts w:ascii="Times New Roman" w:hAnsi="Times New Roman" w:cs="Times New Roman"/>
          <w:sz w:val="24"/>
          <w:szCs w:val="24"/>
        </w:rPr>
        <w:t xml:space="preserve">os </w:t>
      </w:r>
      <w:r w:rsidR="0096725F" w:rsidRPr="007807E1">
        <w:rPr>
          <w:rFonts w:ascii="Times New Roman" w:hAnsi="Times New Roman" w:cs="Times New Roman"/>
          <w:sz w:val="24"/>
          <w:szCs w:val="24"/>
        </w:rPr>
        <w:t>relatório</w:t>
      </w:r>
      <w:proofErr w:type="gramEnd"/>
      <w:r w:rsidRPr="007807E1">
        <w:rPr>
          <w:rFonts w:ascii="Times New Roman" w:hAnsi="Times New Roman" w:cs="Times New Roman"/>
          <w:sz w:val="24"/>
          <w:szCs w:val="24"/>
        </w:rPr>
        <w:t xml:space="preserve"> e sobre a prestação de informações apresentados pelo(a) AGENTE CULTURAL; </w:t>
      </w:r>
    </w:p>
    <w:p w14:paraId="46F161E3" w14:textId="77777777" w:rsidR="008B6059" w:rsidRPr="007807E1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35B9E214" w14:textId="77777777" w:rsidR="008B6059" w:rsidRPr="007807E1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59E1F40" w14:textId="3545116A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6E21943E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1940FEFE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VI) monitorar o cumprimento pelo(a) AGENTE CULTURAL das obrigações previstas na CLÁUSULA 6.2.</w:t>
      </w:r>
    </w:p>
    <w:p w14:paraId="6D832279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lastRenderedPageBreak/>
        <w:t xml:space="preserve">6.2 São obrigações do(a) AGENTE CULTURAL: </w:t>
      </w:r>
    </w:p>
    <w:p w14:paraId="5ACE71BE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14:paraId="3CEE748B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 xml:space="preserve">II) aplicar os recursos concedidos pela Lei Paulo Gustavo na realização da ação cultural; </w:t>
      </w:r>
    </w:p>
    <w:p w14:paraId="22F9CF44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64912437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2F273AE2" w14:textId="720C6C3D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 xml:space="preserve">V) prestar informações à Prefeitura Municipal de Rio Pardo de </w:t>
      </w:r>
      <w:r w:rsidR="007807E1" w:rsidRPr="007807E1">
        <w:rPr>
          <w:rFonts w:ascii="Times New Roman" w:hAnsi="Times New Roman" w:cs="Times New Roman"/>
          <w:sz w:val="24"/>
          <w:szCs w:val="24"/>
        </w:rPr>
        <w:t>Minas por</w:t>
      </w:r>
      <w:r w:rsidRPr="007807E1">
        <w:rPr>
          <w:rFonts w:ascii="Times New Roman" w:hAnsi="Times New Roman" w:cs="Times New Roman"/>
          <w:sz w:val="24"/>
          <w:szCs w:val="24"/>
        </w:rPr>
        <w:t xml:space="preserve"> meio de Relatório de Execução do Objeto, apresentado no prazo máximo de 30 dias contados do término da vigência do termo de execução cultural;</w:t>
      </w:r>
    </w:p>
    <w:p w14:paraId="0F0AAEF8" w14:textId="02185CD9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 xml:space="preserve">VI) atender a qualquer solicitação regular feita pela Prefeitura Municipal de Rio Pardo de </w:t>
      </w:r>
      <w:r w:rsidR="007807E1" w:rsidRPr="007807E1">
        <w:rPr>
          <w:rFonts w:ascii="Times New Roman" w:hAnsi="Times New Roman" w:cs="Times New Roman"/>
          <w:sz w:val="24"/>
          <w:szCs w:val="24"/>
        </w:rPr>
        <w:t>Minas a</w:t>
      </w:r>
      <w:r w:rsidRPr="007807E1">
        <w:rPr>
          <w:rFonts w:ascii="Times New Roman" w:hAnsi="Times New Roman" w:cs="Times New Roman"/>
          <w:sz w:val="24"/>
          <w:szCs w:val="24"/>
        </w:rPr>
        <w:t xml:space="preserve"> contar do recebimento da notificação; </w:t>
      </w:r>
    </w:p>
    <w:p w14:paraId="27E722C8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692E1F75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 xml:space="preserve">VIII) não realizar despesa em data anterior ou posterior à vigência deste termo de execução cultural; </w:t>
      </w:r>
    </w:p>
    <w:p w14:paraId="2979AC50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 xml:space="preserve">IX) guardar a documentação referente à prestação de informações pelo prazo de 5 anos, contados do fim da vigência deste Termo de Execução Cultural; </w:t>
      </w:r>
    </w:p>
    <w:p w14:paraId="3BD4469D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cultural;</w:t>
      </w:r>
    </w:p>
    <w:p w14:paraId="59A5CECC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XI) executar a contrapartida conforme pactuado.</w:t>
      </w:r>
    </w:p>
    <w:p w14:paraId="53CC595C" w14:textId="77777777" w:rsidR="008B6059" w:rsidRPr="007807E1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48FB592D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7807E1">
        <w:rPr>
          <w:rFonts w:ascii="Times New Roman" w:hAnsi="Times New Roman" w:cs="Times New Roman"/>
          <w:b/>
          <w:bCs/>
          <w:sz w:val="24"/>
          <w:szCs w:val="24"/>
        </w:rPr>
        <w:t>7. EXTINÇÃO DO TERMO DE EXECUÇÃO CULTURAL</w:t>
      </w:r>
    </w:p>
    <w:p w14:paraId="6D98F0DB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7.1 O presente Termo de Execução Cultural poderá ser:</w:t>
      </w:r>
    </w:p>
    <w:p w14:paraId="1F5CF5C6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7807E1">
        <w:rPr>
          <w:rFonts w:ascii="Times New Roman" w:hAnsi="Times New Roman" w:cs="Times New Roman"/>
          <w:sz w:val="24"/>
          <w:szCs w:val="24"/>
        </w:rPr>
        <w:t>extinto</w:t>
      </w:r>
      <w:proofErr w:type="gramEnd"/>
      <w:r w:rsidRPr="007807E1">
        <w:rPr>
          <w:rFonts w:ascii="Times New Roman" w:hAnsi="Times New Roman" w:cs="Times New Roman"/>
          <w:sz w:val="24"/>
          <w:szCs w:val="24"/>
        </w:rPr>
        <w:t xml:space="preserve"> por decurso de prazo;</w:t>
      </w:r>
    </w:p>
    <w:p w14:paraId="4C4D7C47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7807E1">
        <w:rPr>
          <w:rFonts w:ascii="Times New Roman" w:hAnsi="Times New Roman" w:cs="Times New Roman"/>
          <w:sz w:val="24"/>
          <w:szCs w:val="24"/>
        </w:rPr>
        <w:t>extinto</w:t>
      </w:r>
      <w:proofErr w:type="gramEnd"/>
      <w:r w:rsidRPr="007807E1">
        <w:rPr>
          <w:rFonts w:ascii="Times New Roman" w:hAnsi="Times New Roman" w:cs="Times New Roman"/>
          <w:sz w:val="24"/>
          <w:szCs w:val="24"/>
        </w:rPr>
        <w:t>, de comum acordo antes do prazo avençado, mediante Termo de Distrato;</w:t>
      </w:r>
    </w:p>
    <w:p w14:paraId="53A59758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12ABE5DC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7807E1">
        <w:rPr>
          <w:rFonts w:ascii="Times New Roman" w:hAnsi="Times New Roman" w:cs="Times New Roman"/>
          <w:sz w:val="24"/>
          <w:szCs w:val="24"/>
        </w:rPr>
        <w:t>rescindido</w:t>
      </w:r>
      <w:proofErr w:type="gramEnd"/>
      <w:r w:rsidRPr="007807E1">
        <w:rPr>
          <w:rFonts w:ascii="Times New Roman" w:hAnsi="Times New Roman" w:cs="Times New Roman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679DE90F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3002D0DF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 xml:space="preserve">b) irregularidade ou inexecução injustificada, ainda que parcial, do objeto, resultados ou metas </w:t>
      </w:r>
      <w:proofErr w:type="gramStart"/>
      <w:r w:rsidRPr="007807E1">
        <w:rPr>
          <w:rFonts w:ascii="Times New Roman" w:hAnsi="Times New Roman" w:cs="Times New Roman"/>
          <w:sz w:val="24"/>
          <w:szCs w:val="24"/>
        </w:rPr>
        <w:t>pactuadas ;</w:t>
      </w:r>
      <w:proofErr w:type="gramEnd"/>
    </w:p>
    <w:p w14:paraId="7713CE7B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4DE52BDC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6BD07567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3734F27F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0547B234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2A8C33FB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344E8389" w14:textId="77777777" w:rsidR="00C43C0F" w:rsidRPr="007807E1" w:rsidRDefault="00C43C0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2D712817" w14:textId="77777777" w:rsidR="00C43C0F" w:rsidRPr="007807E1" w:rsidRDefault="00C43C0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69E7E802" w14:textId="77777777" w:rsidR="00C43C0F" w:rsidRPr="007807E1" w:rsidRDefault="00C43C0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5FB2FBC6" w14:textId="691BC881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7.2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7071C1BB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 xml:space="preserve">7.3 Os casos de rescisão unilateral serão formalmente motivados nos autos do processo administrativo, assegurado o contraditório e a ampla defesa. O prazo de defesa será de 10 (dez) dias da abertura de vista do processo. </w:t>
      </w:r>
    </w:p>
    <w:p w14:paraId="572204DD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7.4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F217BB5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lastRenderedPageBreak/>
        <w:t xml:space="preserve">7.5 Outras situações relativas à extinção deste Termo não previstas na legislação aplicável ou neste instrumento poderão ser </w:t>
      </w:r>
      <w:proofErr w:type="gramStart"/>
      <w:r w:rsidRPr="007807E1">
        <w:rPr>
          <w:rFonts w:ascii="Times New Roman" w:hAnsi="Times New Roman" w:cs="Times New Roman"/>
          <w:sz w:val="24"/>
          <w:szCs w:val="24"/>
        </w:rPr>
        <w:t>negociados</w:t>
      </w:r>
      <w:proofErr w:type="gramEnd"/>
      <w:r w:rsidRPr="007807E1">
        <w:rPr>
          <w:rFonts w:ascii="Times New Roman" w:hAnsi="Times New Roman" w:cs="Times New Roman"/>
          <w:sz w:val="24"/>
          <w:szCs w:val="24"/>
        </w:rPr>
        <w:t xml:space="preserve"> entre as partes ou, se for o caso, no Termo de Distrato.  </w:t>
      </w:r>
    </w:p>
    <w:p w14:paraId="76AD0490" w14:textId="77777777" w:rsidR="008B6059" w:rsidRPr="007807E1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5293BE65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7807E1">
        <w:rPr>
          <w:rFonts w:ascii="Times New Roman" w:hAnsi="Times New Roman" w:cs="Times New Roman"/>
          <w:b/>
          <w:bCs/>
          <w:sz w:val="24"/>
          <w:szCs w:val="24"/>
        </w:rPr>
        <w:t>8. SANÇÕES</w:t>
      </w:r>
    </w:p>
    <w:p w14:paraId="08FC1B43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7807E1">
        <w:rPr>
          <w:rFonts w:ascii="Times New Roman" w:hAnsi="Times New Roman" w:cs="Times New Roman"/>
          <w:sz w:val="24"/>
          <w:szCs w:val="24"/>
        </w:rPr>
        <w:t>8.1 .</w:t>
      </w:r>
      <w:proofErr w:type="gramEnd"/>
      <w:r w:rsidRPr="007807E1">
        <w:rPr>
          <w:rFonts w:ascii="Times New Roman" w:hAnsi="Times New Roman" w:cs="Times New Roman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4AAE8266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 xml:space="preserve">8.2 A decisão sobre a sanção deve ser precedida de abertura de prazo para apresentação de defesa pelo AGENTE CULTURAL. </w:t>
      </w:r>
    </w:p>
    <w:p w14:paraId="23CD7193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8.3 A ocorrência de caso fortuito ou força maior impeditiva da execução do instrumento afasta a aplicação de sanção, desde que regularmente comprovada.</w:t>
      </w:r>
    </w:p>
    <w:p w14:paraId="7CF35307" w14:textId="77777777" w:rsidR="008B6059" w:rsidRPr="007807E1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B8AEB2C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7807E1">
        <w:rPr>
          <w:rFonts w:ascii="Times New Roman" w:hAnsi="Times New Roman" w:cs="Times New Roman"/>
          <w:b/>
          <w:bCs/>
          <w:sz w:val="24"/>
          <w:szCs w:val="24"/>
        </w:rPr>
        <w:t xml:space="preserve">9. VIGÊNCIA </w:t>
      </w:r>
    </w:p>
    <w:p w14:paraId="3B6CB780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 xml:space="preserve">13.1 A vigência deste instrumento terá início na data de assinatura das partes, com duração de 1 ano e seis meses. </w:t>
      </w:r>
    </w:p>
    <w:p w14:paraId="5D987567" w14:textId="77777777" w:rsidR="00741EB6" w:rsidRPr="007807E1" w:rsidRDefault="00741EB6" w:rsidP="00AF6AAF">
      <w:pPr>
        <w:spacing w:line="240" w:lineRule="auto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</w:p>
    <w:p w14:paraId="54C86C09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7807E1">
        <w:rPr>
          <w:rFonts w:ascii="Times New Roman" w:hAnsi="Times New Roman" w:cs="Times New Roman"/>
          <w:b/>
          <w:bCs/>
          <w:sz w:val="24"/>
          <w:szCs w:val="24"/>
        </w:rPr>
        <w:t xml:space="preserve">10. PUBLICAÇÃO </w:t>
      </w:r>
    </w:p>
    <w:p w14:paraId="2EDDF4E6" w14:textId="77777777" w:rsidR="008B6059" w:rsidRPr="007807E1" w:rsidRDefault="008B6059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7E57A80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14.1 O Extrato do Termo de Execução Cultural será publicado no [INFORMAR ONDE SERÁ PUBLICADO]</w:t>
      </w:r>
    </w:p>
    <w:p w14:paraId="3667991D" w14:textId="77777777" w:rsidR="008B6059" w:rsidRPr="007807E1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29994330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7807E1">
        <w:rPr>
          <w:rFonts w:ascii="Times New Roman" w:hAnsi="Times New Roman" w:cs="Times New Roman"/>
          <w:b/>
          <w:bCs/>
          <w:sz w:val="24"/>
          <w:szCs w:val="24"/>
        </w:rPr>
        <w:t xml:space="preserve">11. FORO </w:t>
      </w:r>
    </w:p>
    <w:p w14:paraId="77B3553C" w14:textId="43783168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11.1 Fica eleito o Foro de Rio Pardo de Minas para dirimir quaisquer dúvidas relativas ao presente Termo de Execução Cultural.</w:t>
      </w:r>
    </w:p>
    <w:p w14:paraId="35D9E5F8" w14:textId="77777777" w:rsidR="00AF6AAF" w:rsidRPr="007807E1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035828A6" w14:textId="4A961D21" w:rsidR="00AF6AAF" w:rsidRPr="007807E1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Rio Pardo de Minas, _____</w:t>
      </w:r>
      <w:r w:rsidR="00B1702D" w:rsidRPr="007807E1">
        <w:rPr>
          <w:rFonts w:ascii="Times New Roman" w:hAnsi="Times New Roman" w:cs="Times New Roman"/>
          <w:sz w:val="24"/>
          <w:szCs w:val="24"/>
        </w:rPr>
        <w:t>_ de ____________________de 2024</w:t>
      </w:r>
    </w:p>
    <w:p w14:paraId="681C1BB4" w14:textId="77777777" w:rsidR="00AF6AAF" w:rsidRPr="007807E1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FB976" w14:textId="77777777" w:rsidR="00AF6AAF" w:rsidRPr="007807E1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76A4761" w14:textId="77777777" w:rsidR="007807E1" w:rsidRPr="007807E1" w:rsidRDefault="007807E1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Astor José de Sá</w:t>
      </w:r>
    </w:p>
    <w:p w14:paraId="16F9B64E" w14:textId="5683553F" w:rsidR="00AF6AAF" w:rsidRPr="007807E1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Prefeito Municipal de Rio Pardo de Minas</w:t>
      </w:r>
    </w:p>
    <w:p w14:paraId="04D39D9D" w14:textId="77777777" w:rsidR="00AF6AAF" w:rsidRPr="007807E1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14:paraId="45524A41" w14:textId="77777777" w:rsidR="00AF6AAF" w:rsidRPr="007807E1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0F77EA0" w14:textId="77777777" w:rsidR="00AF6AAF" w:rsidRPr="007807E1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Nome</w:t>
      </w:r>
    </w:p>
    <w:p w14:paraId="31C17FE4" w14:textId="77777777" w:rsidR="00AF6AAF" w:rsidRPr="007807E1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807E1">
        <w:rPr>
          <w:rFonts w:ascii="Times New Roman" w:hAnsi="Times New Roman" w:cs="Times New Roman"/>
          <w:sz w:val="24"/>
          <w:szCs w:val="24"/>
        </w:rPr>
        <w:t>Agente Cultural</w:t>
      </w:r>
    </w:p>
    <w:p w14:paraId="35CF7DC5" w14:textId="42A32220" w:rsidR="00161905" w:rsidRPr="00AF6AAF" w:rsidRDefault="00161905" w:rsidP="00AF6AAF">
      <w:pPr>
        <w:rPr>
          <w:rFonts w:ascii="Times New Roman" w:hAnsi="Times New Roman" w:cs="Times New Roman"/>
          <w:sz w:val="24"/>
          <w:szCs w:val="24"/>
        </w:rPr>
      </w:pPr>
    </w:p>
    <w:sectPr w:rsidR="00161905" w:rsidRPr="00AF6AAF" w:rsidSect="00B1702D">
      <w:headerReference w:type="default" r:id="rId8"/>
      <w:pgSz w:w="11910" w:h="16850"/>
      <w:pgMar w:top="284" w:right="853" w:bottom="284" w:left="28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4CA2E" w14:textId="77777777" w:rsidR="00AB2B4C" w:rsidRPr="007807E1" w:rsidRDefault="00AB2B4C" w:rsidP="00E257E8">
      <w:pPr>
        <w:spacing w:line="240" w:lineRule="auto"/>
      </w:pPr>
      <w:r w:rsidRPr="007807E1">
        <w:separator/>
      </w:r>
    </w:p>
  </w:endnote>
  <w:endnote w:type="continuationSeparator" w:id="0">
    <w:p w14:paraId="410FCE2B" w14:textId="77777777" w:rsidR="00AB2B4C" w:rsidRPr="007807E1" w:rsidRDefault="00AB2B4C" w:rsidP="00E257E8">
      <w:pPr>
        <w:spacing w:line="240" w:lineRule="auto"/>
      </w:pPr>
      <w:r w:rsidRPr="007807E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5B2BE" w14:textId="77777777" w:rsidR="00AB2B4C" w:rsidRPr="007807E1" w:rsidRDefault="00AB2B4C" w:rsidP="00E257E8">
      <w:pPr>
        <w:spacing w:line="240" w:lineRule="auto"/>
      </w:pPr>
      <w:r w:rsidRPr="007807E1">
        <w:separator/>
      </w:r>
    </w:p>
  </w:footnote>
  <w:footnote w:type="continuationSeparator" w:id="0">
    <w:p w14:paraId="2215822B" w14:textId="77777777" w:rsidR="00AB2B4C" w:rsidRPr="007807E1" w:rsidRDefault="00AB2B4C" w:rsidP="00E257E8">
      <w:pPr>
        <w:spacing w:line="240" w:lineRule="auto"/>
      </w:pPr>
      <w:r w:rsidRPr="007807E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7807E1" w:rsidRDefault="00C2032B" w:rsidP="00C2032B">
    <w:pPr>
      <w:pStyle w:val="Cabealho"/>
      <w:tabs>
        <w:tab w:val="clear" w:pos="4252"/>
      </w:tabs>
      <w:jc w:val="right"/>
    </w:pPr>
    <w:r w:rsidRPr="007807E1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07E1">
      <w:rPr>
        <w:noProof/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119613527">
    <w:abstractNumId w:val="15"/>
  </w:num>
  <w:num w:numId="2" w16cid:durableId="1317494418">
    <w:abstractNumId w:val="25"/>
  </w:num>
  <w:num w:numId="3" w16cid:durableId="1544828189">
    <w:abstractNumId w:val="20"/>
  </w:num>
  <w:num w:numId="4" w16cid:durableId="1530920986">
    <w:abstractNumId w:val="24"/>
  </w:num>
  <w:num w:numId="5" w16cid:durableId="2095086533">
    <w:abstractNumId w:val="9"/>
  </w:num>
  <w:num w:numId="6" w16cid:durableId="157497773">
    <w:abstractNumId w:val="10"/>
  </w:num>
  <w:num w:numId="7" w16cid:durableId="1925450046">
    <w:abstractNumId w:val="6"/>
  </w:num>
  <w:num w:numId="8" w16cid:durableId="40714953">
    <w:abstractNumId w:val="12"/>
  </w:num>
  <w:num w:numId="9" w16cid:durableId="361706871">
    <w:abstractNumId w:val="22"/>
  </w:num>
  <w:num w:numId="10" w16cid:durableId="1780106120">
    <w:abstractNumId w:val="8"/>
  </w:num>
  <w:num w:numId="11" w16cid:durableId="1840849760">
    <w:abstractNumId w:val="3"/>
  </w:num>
  <w:num w:numId="12" w16cid:durableId="266042414">
    <w:abstractNumId w:val="1"/>
  </w:num>
  <w:num w:numId="13" w16cid:durableId="605432106">
    <w:abstractNumId w:val="19"/>
  </w:num>
  <w:num w:numId="14" w16cid:durableId="774863855">
    <w:abstractNumId w:val="17"/>
  </w:num>
  <w:num w:numId="15" w16cid:durableId="147402097">
    <w:abstractNumId w:val="4"/>
  </w:num>
  <w:num w:numId="16" w16cid:durableId="795568361">
    <w:abstractNumId w:val="7"/>
  </w:num>
  <w:num w:numId="17" w16cid:durableId="366759729">
    <w:abstractNumId w:val="5"/>
  </w:num>
  <w:num w:numId="18" w16cid:durableId="1123113311">
    <w:abstractNumId w:val="2"/>
  </w:num>
  <w:num w:numId="19" w16cid:durableId="884026890">
    <w:abstractNumId w:val="18"/>
  </w:num>
  <w:num w:numId="20" w16cid:durableId="49958529">
    <w:abstractNumId w:val="16"/>
  </w:num>
  <w:num w:numId="21" w16cid:durableId="1907832988">
    <w:abstractNumId w:val="0"/>
  </w:num>
  <w:num w:numId="22" w16cid:durableId="342515031">
    <w:abstractNumId w:val="13"/>
  </w:num>
  <w:num w:numId="23" w16cid:durableId="308680605">
    <w:abstractNumId w:val="21"/>
  </w:num>
  <w:num w:numId="24" w16cid:durableId="1980071292">
    <w:abstractNumId w:val="14"/>
  </w:num>
  <w:num w:numId="25" w16cid:durableId="166566691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32843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1E4C"/>
    <w:rsid w:val="0006278A"/>
    <w:rsid w:val="000C161F"/>
    <w:rsid w:val="000D2A1A"/>
    <w:rsid w:val="000E0337"/>
    <w:rsid w:val="000F0593"/>
    <w:rsid w:val="001005AA"/>
    <w:rsid w:val="001076AF"/>
    <w:rsid w:val="001105C6"/>
    <w:rsid w:val="00113515"/>
    <w:rsid w:val="00135887"/>
    <w:rsid w:val="00150619"/>
    <w:rsid w:val="00161905"/>
    <w:rsid w:val="00162C24"/>
    <w:rsid w:val="0018256C"/>
    <w:rsid w:val="001A5C03"/>
    <w:rsid w:val="001B38A3"/>
    <w:rsid w:val="001C2695"/>
    <w:rsid w:val="001C4679"/>
    <w:rsid w:val="001C5E29"/>
    <w:rsid w:val="001C62B3"/>
    <w:rsid w:val="00201809"/>
    <w:rsid w:val="00203C31"/>
    <w:rsid w:val="002124B4"/>
    <w:rsid w:val="00233AA2"/>
    <w:rsid w:val="002368AE"/>
    <w:rsid w:val="00237250"/>
    <w:rsid w:val="00271C87"/>
    <w:rsid w:val="00271C9D"/>
    <w:rsid w:val="00275ABD"/>
    <w:rsid w:val="002E054B"/>
    <w:rsid w:val="002F07B3"/>
    <w:rsid w:val="002F6F51"/>
    <w:rsid w:val="00324B86"/>
    <w:rsid w:val="003448B6"/>
    <w:rsid w:val="00362295"/>
    <w:rsid w:val="00397A81"/>
    <w:rsid w:val="003A0328"/>
    <w:rsid w:val="003A19F2"/>
    <w:rsid w:val="003A6001"/>
    <w:rsid w:val="003C3B04"/>
    <w:rsid w:val="003C68D2"/>
    <w:rsid w:val="003D6EC5"/>
    <w:rsid w:val="003E272B"/>
    <w:rsid w:val="003F7F98"/>
    <w:rsid w:val="0040306E"/>
    <w:rsid w:val="00415BA3"/>
    <w:rsid w:val="00423DC6"/>
    <w:rsid w:val="00434FC7"/>
    <w:rsid w:val="00485A4B"/>
    <w:rsid w:val="00487B25"/>
    <w:rsid w:val="004947BE"/>
    <w:rsid w:val="004A0F91"/>
    <w:rsid w:val="004B7E37"/>
    <w:rsid w:val="004C4F80"/>
    <w:rsid w:val="004D3EC2"/>
    <w:rsid w:val="004D3FC3"/>
    <w:rsid w:val="004E0E2A"/>
    <w:rsid w:val="004E7A32"/>
    <w:rsid w:val="004F01E0"/>
    <w:rsid w:val="004F4EF8"/>
    <w:rsid w:val="00503916"/>
    <w:rsid w:val="005329D6"/>
    <w:rsid w:val="00534170"/>
    <w:rsid w:val="00576982"/>
    <w:rsid w:val="005769AA"/>
    <w:rsid w:val="005F452C"/>
    <w:rsid w:val="005F6440"/>
    <w:rsid w:val="00602610"/>
    <w:rsid w:val="006103E6"/>
    <w:rsid w:val="0061182A"/>
    <w:rsid w:val="006206FE"/>
    <w:rsid w:val="006356E6"/>
    <w:rsid w:val="0066417B"/>
    <w:rsid w:val="00666D7A"/>
    <w:rsid w:val="00674F57"/>
    <w:rsid w:val="00685716"/>
    <w:rsid w:val="006C27DB"/>
    <w:rsid w:val="006C6EAF"/>
    <w:rsid w:val="0070123B"/>
    <w:rsid w:val="0072531C"/>
    <w:rsid w:val="007319B6"/>
    <w:rsid w:val="00740381"/>
    <w:rsid w:val="00741EB6"/>
    <w:rsid w:val="007807E1"/>
    <w:rsid w:val="00781B92"/>
    <w:rsid w:val="00792CB3"/>
    <w:rsid w:val="007A03FD"/>
    <w:rsid w:val="007A34A7"/>
    <w:rsid w:val="007A7965"/>
    <w:rsid w:val="007C329E"/>
    <w:rsid w:val="007E2860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9422C"/>
    <w:rsid w:val="008B6059"/>
    <w:rsid w:val="008B7110"/>
    <w:rsid w:val="008C31D5"/>
    <w:rsid w:val="008E31D9"/>
    <w:rsid w:val="009024AE"/>
    <w:rsid w:val="009328B3"/>
    <w:rsid w:val="00937653"/>
    <w:rsid w:val="009601BE"/>
    <w:rsid w:val="00964E52"/>
    <w:rsid w:val="0096725F"/>
    <w:rsid w:val="00971920"/>
    <w:rsid w:val="00971AA9"/>
    <w:rsid w:val="009918B5"/>
    <w:rsid w:val="009B38F7"/>
    <w:rsid w:val="009D2690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B4C"/>
    <w:rsid w:val="00AB2DEF"/>
    <w:rsid w:val="00AD5A76"/>
    <w:rsid w:val="00AE087B"/>
    <w:rsid w:val="00AF6AAF"/>
    <w:rsid w:val="00B02BEB"/>
    <w:rsid w:val="00B04C22"/>
    <w:rsid w:val="00B14E56"/>
    <w:rsid w:val="00B1702D"/>
    <w:rsid w:val="00B727DD"/>
    <w:rsid w:val="00B9613F"/>
    <w:rsid w:val="00BA52DD"/>
    <w:rsid w:val="00C0464E"/>
    <w:rsid w:val="00C12754"/>
    <w:rsid w:val="00C2032B"/>
    <w:rsid w:val="00C24C1A"/>
    <w:rsid w:val="00C2598F"/>
    <w:rsid w:val="00C3373F"/>
    <w:rsid w:val="00C43C0F"/>
    <w:rsid w:val="00C5325F"/>
    <w:rsid w:val="00C63EBE"/>
    <w:rsid w:val="00C72E2B"/>
    <w:rsid w:val="00CB79FD"/>
    <w:rsid w:val="00CD5B64"/>
    <w:rsid w:val="00D03512"/>
    <w:rsid w:val="00D176DD"/>
    <w:rsid w:val="00D1773A"/>
    <w:rsid w:val="00D2374A"/>
    <w:rsid w:val="00D37608"/>
    <w:rsid w:val="00D60555"/>
    <w:rsid w:val="00D642E0"/>
    <w:rsid w:val="00D8156B"/>
    <w:rsid w:val="00D83A79"/>
    <w:rsid w:val="00DA2991"/>
    <w:rsid w:val="00DE42FD"/>
    <w:rsid w:val="00DE6FE5"/>
    <w:rsid w:val="00E146E2"/>
    <w:rsid w:val="00E23772"/>
    <w:rsid w:val="00E257E8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61B9D"/>
    <w:rsid w:val="00F747EB"/>
    <w:rsid w:val="00FA02F3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C52FC5D1-2E84-4404-80E8-2B547C72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0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02D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9DBE-E576-4A8D-83CE-038DC6E8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1102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13</cp:revision>
  <dcterms:created xsi:type="dcterms:W3CDTF">2023-10-31T16:42:00Z</dcterms:created>
  <dcterms:modified xsi:type="dcterms:W3CDTF">2024-11-14T06:46:00Z</dcterms:modified>
</cp:coreProperties>
</file>